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9DB4" w14:textId="4F20B587" w:rsidR="002056D7" w:rsidRDefault="002056D7" w:rsidP="002056D7">
      <w:pPr>
        <w:spacing w:after="0"/>
        <w:jc w:val="center"/>
        <w:rPr>
          <w:rFonts w:ascii="Arial" w:hAnsi="Arial" w:cs="Arial"/>
          <w:b/>
          <w:color w:val="000000"/>
          <w:sz w:val="22"/>
          <w:szCs w:val="22"/>
        </w:rPr>
      </w:pPr>
      <w:r w:rsidRPr="002056D7">
        <w:rPr>
          <w:rFonts w:ascii="Arial" w:hAnsi="Arial" w:cs="Arial"/>
          <w:b/>
          <w:color w:val="000000"/>
          <w:sz w:val="22"/>
          <w:szCs w:val="22"/>
        </w:rPr>
        <w:t xml:space="preserve">2017 </w:t>
      </w:r>
      <w:r w:rsidR="003B41C8">
        <w:rPr>
          <w:rFonts w:ascii="Arial" w:hAnsi="Arial" w:cs="Arial"/>
          <w:b/>
          <w:color w:val="000000"/>
          <w:sz w:val="22"/>
          <w:szCs w:val="22"/>
        </w:rPr>
        <w:t>Darwin Finch BMC Evolutionary Biology</w:t>
      </w:r>
      <w:r w:rsidRPr="002056D7">
        <w:rPr>
          <w:rFonts w:ascii="Arial" w:hAnsi="Arial" w:cs="Arial"/>
          <w:b/>
          <w:color w:val="000000"/>
          <w:sz w:val="22"/>
          <w:szCs w:val="22"/>
        </w:rPr>
        <w:t xml:space="preserve"> Summary</w:t>
      </w:r>
    </w:p>
    <w:p w14:paraId="32EDBFC2" w14:textId="77777777" w:rsidR="002056D7" w:rsidRPr="002056D7" w:rsidRDefault="002056D7" w:rsidP="002056D7">
      <w:pPr>
        <w:spacing w:after="0"/>
        <w:jc w:val="center"/>
        <w:rPr>
          <w:rFonts w:ascii="Arial" w:hAnsi="Arial" w:cs="Arial"/>
          <w:b/>
          <w:color w:val="000000"/>
          <w:sz w:val="22"/>
          <w:szCs w:val="22"/>
        </w:rPr>
      </w:pPr>
    </w:p>
    <w:p w14:paraId="65E2463F" w14:textId="38D2A0E1" w:rsidR="002056D7" w:rsidRDefault="003B41C8" w:rsidP="003B41C8">
      <w:pPr>
        <w:spacing w:after="0"/>
        <w:jc w:val="center"/>
        <w:rPr>
          <w:rFonts w:ascii="Arial" w:hAnsi="Arial" w:cs="Arial"/>
          <w:b/>
          <w:color w:val="000000"/>
          <w:sz w:val="22"/>
          <w:szCs w:val="22"/>
        </w:rPr>
      </w:pPr>
      <w:r>
        <w:rPr>
          <w:rFonts w:ascii="Arial" w:hAnsi="Arial" w:cs="Arial"/>
          <w:b/>
          <w:color w:val="000000"/>
          <w:sz w:val="22"/>
          <w:szCs w:val="22"/>
        </w:rPr>
        <w:t>August</w:t>
      </w:r>
      <w:r w:rsidR="002056D7" w:rsidRPr="002056D7">
        <w:rPr>
          <w:rFonts w:ascii="Arial" w:hAnsi="Arial" w:cs="Arial"/>
          <w:b/>
          <w:color w:val="000000"/>
          <w:sz w:val="22"/>
          <w:szCs w:val="22"/>
        </w:rPr>
        <w:t xml:space="preserve"> 2017</w:t>
      </w:r>
    </w:p>
    <w:p w14:paraId="34ADD7BF" w14:textId="77777777" w:rsidR="002056D7" w:rsidRDefault="002056D7" w:rsidP="002056D7">
      <w:pPr>
        <w:spacing w:after="0"/>
        <w:jc w:val="center"/>
        <w:rPr>
          <w:rFonts w:ascii="Arial" w:hAnsi="Arial" w:cs="Arial"/>
          <w:b/>
          <w:color w:val="000000"/>
          <w:sz w:val="22"/>
          <w:szCs w:val="22"/>
        </w:rPr>
      </w:pPr>
    </w:p>
    <w:p w14:paraId="0C3A93B4" w14:textId="77777777" w:rsidR="002056D7" w:rsidRDefault="002056D7" w:rsidP="002056D7">
      <w:pPr>
        <w:spacing w:after="0"/>
        <w:jc w:val="center"/>
        <w:rPr>
          <w:rFonts w:ascii="Arial" w:hAnsi="Arial" w:cs="Arial"/>
          <w:b/>
          <w:color w:val="000000"/>
          <w:sz w:val="22"/>
          <w:szCs w:val="22"/>
        </w:rPr>
      </w:pPr>
    </w:p>
    <w:p w14:paraId="3E4127A6" w14:textId="77777777" w:rsidR="002056D7" w:rsidRPr="002056D7" w:rsidRDefault="002056D7" w:rsidP="002056D7">
      <w:pPr>
        <w:spacing w:after="0"/>
        <w:jc w:val="center"/>
        <w:rPr>
          <w:rFonts w:ascii="Arial" w:hAnsi="Arial" w:cs="Arial"/>
          <w:b/>
          <w:color w:val="000000"/>
          <w:sz w:val="22"/>
          <w:szCs w:val="22"/>
        </w:rPr>
      </w:pPr>
      <w:r>
        <w:rPr>
          <w:rFonts w:ascii="Arial" w:hAnsi="Arial" w:cs="Arial"/>
          <w:b/>
          <w:color w:val="000000"/>
          <w:sz w:val="22"/>
          <w:szCs w:val="22"/>
        </w:rPr>
        <w:t>Publication</w:t>
      </w:r>
    </w:p>
    <w:p w14:paraId="649ADB2D" w14:textId="77777777" w:rsidR="002056D7" w:rsidRPr="002056D7" w:rsidRDefault="002056D7" w:rsidP="002056D7">
      <w:pPr>
        <w:spacing w:after="0"/>
        <w:jc w:val="center"/>
        <w:rPr>
          <w:rFonts w:ascii="Arial" w:hAnsi="Arial" w:cs="Arial"/>
          <w:b/>
          <w:color w:val="000000"/>
          <w:sz w:val="22"/>
          <w:szCs w:val="22"/>
        </w:rPr>
      </w:pPr>
    </w:p>
    <w:p w14:paraId="3B5045D9" w14:textId="068CEB29" w:rsidR="003B41C8" w:rsidRPr="003B41C8" w:rsidRDefault="003B41C8" w:rsidP="003B41C8">
      <w:pPr>
        <w:spacing w:after="0"/>
        <w:rPr>
          <w:rFonts w:ascii="Arial" w:hAnsi="Arial" w:cs="Arial"/>
          <w:color w:val="000000"/>
          <w:sz w:val="22"/>
          <w:szCs w:val="22"/>
        </w:rPr>
      </w:pPr>
      <w:proofErr w:type="spellStart"/>
      <w:r w:rsidRPr="003B41C8">
        <w:rPr>
          <w:rFonts w:ascii="Arial" w:hAnsi="Arial" w:cs="Arial"/>
          <w:color w:val="000000"/>
          <w:sz w:val="22"/>
          <w:szCs w:val="22"/>
        </w:rPr>
        <w:t>McNew</w:t>
      </w:r>
      <w:proofErr w:type="spellEnd"/>
      <w:r w:rsidRPr="003B41C8">
        <w:rPr>
          <w:rFonts w:ascii="Arial" w:hAnsi="Arial" w:cs="Arial"/>
          <w:color w:val="000000"/>
          <w:sz w:val="22"/>
          <w:szCs w:val="22"/>
        </w:rPr>
        <w:t xml:space="preserve"> SM, Beck D, Sadler-Riggleman I, </w:t>
      </w:r>
      <w:proofErr w:type="spellStart"/>
      <w:r w:rsidRPr="003B41C8">
        <w:rPr>
          <w:rFonts w:ascii="Arial" w:hAnsi="Arial" w:cs="Arial"/>
          <w:color w:val="000000"/>
          <w:sz w:val="22"/>
          <w:szCs w:val="22"/>
        </w:rPr>
        <w:t>Knutie</w:t>
      </w:r>
      <w:proofErr w:type="spellEnd"/>
      <w:r w:rsidRPr="003B41C8">
        <w:rPr>
          <w:rFonts w:ascii="Arial" w:hAnsi="Arial" w:cs="Arial"/>
          <w:color w:val="000000"/>
          <w:sz w:val="22"/>
          <w:szCs w:val="22"/>
        </w:rPr>
        <w:t xml:space="preserve"> SA, Koop JAH, Clayton DH, Skinner MK.</w:t>
      </w:r>
      <w:r>
        <w:rPr>
          <w:rFonts w:ascii="Arial" w:hAnsi="Arial" w:cs="Arial"/>
          <w:color w:val="000000"/>
          <w:sz w:val="22"/>
          <w:szCs w:val="22"/>
        </w:rPr>
        <w:t xml:space="preserve"> (2017)</w:t>
      </w:r>
      <w:r w:rsidRPr="003B41C8">
        <w:rPr>
          <w:rFonts w:ascii="Arial" w:hAnsi="Arial" w:cs="Arial"/>
          <w:color w:val="000000"/>
          <w:sz w:val="22"/>
          <w:szCs w:val="22"/>
        </w:rPr>
        <w:t xml:space="preserve"> </w:t>
      </w:r>
      <w:r w:rsidRPr="003B41C8">
        <w:rPr>
          <w:rFonts w:ascii="Arial" w:hAnsi="Arial" w:cs="Arial"/>
          <w:color w:val="000000"/>
          <w:sz w:val="22"/>
          <w:szCs w:val="22"/>
        </w:rPr>
        <w:t>Epigenetic variation between urban and rural populations of Darwin's finches.</w:t>
      </w:r>
      <w:r>
        <w:rPr>
          <w:rFonts w:ascii="Arial" w:hAnsi="Arial" w:cs="Arial"/>
          <w:color w:val="000000"/>
          <w:sz w:val="22"/>
          <w:szCs w:val="22"/>
        </w:rPr>
        <w:t xml:space="preserve"> </w:t>
      </w:r>
      <w:r w:rsidRPr="003B41C8">
        <w:rPr>
          <w:rFonts w:ascii="Arial" w:hAnsi="Arial" w:cs="Arial"/>
          <w:color w:val="000000"/>
          <w:sz w:val="22"/>
          <w:szCs w:val="22"/>
        </w:rPr>
        <w:t xml:space="preserve">BMC </w:t>
      </w:r>
      <w:proofErr w:type="spellStart"/>
      <w:r w:rsidRPr="003B41C8">
        <w:rPr>
          <w:rFonts w:ascii="Arial" w:hAnsi="Arial" w:cs="Arial"/>
          <w:color w:val="000000"/>
          <w:sz w:val="22"/>
          <w:szCs w:val="22"/>
        </w:rPr>
        <w:t>Evol</w:t>
      </w:r>
      <w:proofErr w:type="spellEnd"/>
      <w:r w:rsidRPr="003B41C8">
        <w:rPr>
          <w:rFonts w:ascii="Arial" w:hAnsi="Arial" w:cs="Arial"/>
          <w:color w:val="000000"/>
          <w:sz w:val="22"/>
          <w:szCs w:val="22"/>
        </w:rPr>
        <w:t xml:space="preserve"> Biol. 17(1)</w:t>
      </w:r>
      <w:proofErr w:type="gramStart"/>
      <w:r w:rsidRPr="003B41C8">
        <w:rPr>
          <w:rFonts w:ascii="Arial" w:hAnsi="Arial" w:cs="Arial"/>
          <w:color w:val="000000"/>
          <w:sz w:val="22"/>
          <w:szCs w:val="22"/>
        </w:rPr>
        <w:t>:183</w:t>
      </w:r>
      <w:proofErr w:type="gramEnd"/>
      <w:r w:rsidRPr="003B41C8">
        <w:rPr>
          <w:rFonts w:ascii="Arial" w:hAnsi="Arial" w:cs="Arial"/>
          <w:color w:val="000000"/>
          <w:sz w:val="22"/>
          <w:szCs w:val="22"/>
        </w:rPr>
        <w:t xml:space="preserve">. </w:t>
      </w:r>
    </w:p>
    <w:p w14:paraId="57BD071C" w14:textId="2161ADAB" w:rsidR="003B41C8" w:rsidRPr="003B41C8" w:rsidRDefault="003B41C8" w:rsidP="003B41C8">
      <w:pPr>
        <w:spacing w:after="0"/>
        <w:rPr>
          <w:rFonts w:ascii="Arial" w:hAnsi="Arial" w:cs="Arial"/>
          <w:color w:val="000000"/>
          <w:sz w:val="22"/>
          <w:szCs w:val="22"/>
        </w:rPr>
      </w:pPr>
    </w:p>
    <w:p w14:paraId="1B85AD12" w14:textId="2861871A" w:rsidR="003B41C8" w:rsidRPr="002056D7" w:rsidRDefault="003B41C8" w:rsidP="003B41C8">
      <w:pPr>
        <w:spacing w:after="0"/>
        <w:rPr>
          <w:rFonts w:ascii="Arial" w:hAnsi="Arial" w:cs="Arial"/>
          <w:color w:val="000000"/>
          <w:sz w:val="22"/>
          <w:szCs w:val="22"/>
        </w:rPr>
      </w:pPr>
    </w:p>
    <w:p w14:paraId="13A4C478" w14:textId="77777777" w:rsidR="002056D7" w:rsidRPr="002056D7" w:rsidRDefault="002056D7" w:rsidP="002056D7">
      <w:pPr>
        <w:spacing w:after="0"/>
        <w:rPr>
          <w:rFonts w:ascii="Arial" w:hAnsi="Arial" w:cs="Arial"/>
          <w:b/>
          <w:color w:val="000000"/>
          <w:sz w:val="22"/>
          <w:szCs w:val="22"/>
        </w:rPr>
      </w:pPr>
    </w:p>
    <w:p w14:paraId="528B60D4" w14:textId="77777777" w:rsidR="002056D7" w:rsidRDefault="002056D7" w:rsidP="002056D7">
      <w:pPr>
        <w:spacing w:after="0"/>
        <w:jc w:val="center"/>
        <w:rPr>
          <w:rFonts w:ascii="Arial" w:hAnsi="Arial" w:cs="Arial"/>
          <w:b/>
          <w:sz w:val="22"/>
          <w:szCs w:val="22"/>
        </w:rPr>
      </w:pPr>
      <w:bookmarkStart w:id="0" w:name="_GoBack"/>
      <w:bookmarkEnd w:id="0"/>
      <w:r>
        <w:rPr>
          <w:rFonts w:ascii="Arial" w:hAnsi="Arial" w:cs="Arial"/>
          <w:b/>
          <w:sz w:val="22"/>
          <w:szCs w:val="22"/>
        </w:rPr>
        <w:t>Summary</w:t>
      </w:r>
    </w:p>
    <w:p w14:paraId="480E81B4" w14:textId="77777777" w:rsidR="002056D7" w:rsidRPr="002056D7" w:rsidRDefault="002056D7" w:rsidP="002056D7">
      <w:pPr>
        <w:spacing w:after="0"/>
        <w:jc w:val="center"/>
        <w:rPr>
          <w:rFonts w:ascii="Arial" w:hAnsi="Arial" w:cs="Arial"/>
          <w:b/>
          <w:sz w:val="22"/>
          <w:szCs w:val="22"/>
        </w:rPr>
      </w:pPr>
    </w:p>
    <w:p w14:paraId="67B68DAB" w14:textId="51C153F6" w:rsidR="005D61CB" w:rsidRPr="002056D7" w:rsidRDefault="003B41C8" w:rsidP="002056D7">
      <w:pPr>
        <w:rPr>
          <w:sz w:val="22"/>
          <w:szCs w:val="22"/>
        </w:rPr>
      </w:pPr>
      <w:r w:rsidRPr="003B41C8">
        <w:rPr>
          <w:rFonts w:ascii="Arial" w:hAnsi="Arial" w:cs="Arial"/>
          <w:sz w:val="22"/>
          <w:szCs w:val="22"/>
        </w:rPr>
        <w:t xml:space="preserve">The molecular basis of evolutionary change is assumed to be genetic variation. However, growing evidence suggests that epigenetic mechanisms, such as DNA methylation, may also be involved in rapid adaptation to new environments. An important first step in evaluating this hypothesis is to test for the presence of epigenetic variation between natural populations living under different environmental conditions. In the current study we explored variation between populations of Darwin’s finches, which comprise one of the best-studied examples of adaptive radiation. We tested for morphological, genetic, and epigenetic differences between adjacent “urban” and “rural” populations of each of two species of ground finches, </w:t>
      </w:r>
      <w:proofErr w:type="spellStart"/>
      <w:r w:rsidRPr="003B41C8">
        <w:rPr>
          <w:rFonts w:ascii="Arial" w:hAnsi="Arial" w:cs="Arial"/>
          <w:sz w:val="22"/>
          <w:szCs w:val="22"/>
        </w:rPr>
        <w:t>Geospiza</w:t>
      </w:r>
      <w:proofErr w:type="spellEnd"/>
      <w:r w:rsidRPr="003B41C8">
        <w:rPr>
          <w:rFonts w:ascii="Arial" w:hAnsi="Arial" w:cs="Arial"/>
          <w:sz w:val="22"/>
          <w:szCs w:val="22"/>
        </w:rPr>
        <w:t xml:space="preserve"> </w:t>
      </w:r>
      <w:proofErr w:type="spellStart"/>
      <w:r w:rsidRPr="003B41C8">
        <w:rPr>
          <w:rFonts w:ascii="Arial" w:hAnsi="Arial" w:cs="Arial"/>
          <w:sz w:val="22"/>
          <w:szCs w:val="22"/>
        </w:rPr>
        <w:t>fortis</w:t>
      </w:r>
      <w:proofErr w:type="spellEnd"/>
      <w:r w:rsidRPr="003B41C8">
        <w:rPr>
          <w:rFonts w:ascii="Arial" w:hAnsi="Arial" w:cs="Arial"/>
          <w:sz w:val="22"/>
          <w:szCs w:val="22"/>
        </w:rPr>
        <w:t xml:space="preserve"> and G. </w:t>
      </w:r>
      <w:proofErr w:type="spellStart"/>
      <w:r w:rsidRPr="003B41C8">
        <w:rPr>
          <w:rFonts w:ascii="Arial" w:hAnsi="Arial" w:cs="Arial"/>
          <w:sz w:val="22"/>
          <w:szCs w:val="22"/>
        </w:rPr>
        <w:t>fuliginosa</w:t>
      </w:r>
      <w:proofErr w:type="spellEnd"/>
      <w:r w:rsidRPr="003B41C8">
        <w:rPr>
          <w:rFonts w:ascii="Arial" w:hAnsi="Arial" w:cs="Arial"/>
          <w:sz w:val="22"/>
          <w:szCs w:val="22"/>
        </w:rPr>
        <w:t xml:space="preserve">, on Santa Cruz Island in the Galápagos.  Using data collected from more than 1000 birds, we found significant morphological differences between populations of G. </w:t>
      </w:r>
      <w:proofErr w:type="spellStart"/>
      <w:r w:rsidRPr="003B41C8">
        <w:rPr>
          <w:rFonts w:ascii="Arial" w:hAnsi="Arial" w:cs="Arial"/>
          <w:sz w:val="22"/>
          <w:szCs w:val="22"/>
        </w:rPr>
        <w:t>fortis</w:t>
      </w:r>
      <w:proofErr w:type="spellEnd"/>
      <w:r w:rsidRPr="003B41C8">
        <w:rPr>
          <w:rFonts w:ascii="Arial" w:hAnsi="Arial" w:cs="Arial"/>
          <w:sz w:val="22"/>
          <w:szCs w:val="22"/>
        </w:rPr>
        <w:t xml:space="preserve">, but not G. </w:t>
      </w:r>
      <w:proofErr w:type="spellStart"/>
      <w:r w:rsidRPr="003B41C8">
        <w:rPr>
          <w:rFonts w:ascii="Arial" w:hAnsi="Arial" w:cs="Arial"/>
          <w:sz w:val="22"/>
          <w:szCs w:val="22"/>
        </w:rPr>
        <w:t>fuliginosa</w:t>
      </w:r>
      <w:proofErr w:type="spellEnd"/>
      <w:r w:rsidRPr="003B41C8">
        <w:rPr>
          <w:rFonts w:ascii="Arial" w:hAnsi="Arial" w:cs="Arial"/>
          <w:sz w:val="22"/>
          <w:szCs w:val="22"/>
        </w:rPr>
        <w:t>. We did not find large size copy number variation (CNV) genetic differences between populations of either species.  However, other genetic variants were not investigated.  In contrast, we did find dramatic epigenetic differences between the urban and rural populations of both species, based on DNA methylation analysis. We explored genomic features and gene associations of the differentially methylated regions (DMR), as well as their possible functional significance. In summary, our study documents local population epigenetic variation within each of two species of Darwin’s finches.</w:t>
      </w:r>
    </w:p>
    <w:sectPr w:rsidR="005D61CB" w:rsidRPr="002056D7" w:rsidSect="0044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D7"/>
    <w:rsid w:val="002056D7"/>
    <w:rsid w:val="003B41C8"/>
    <w:rsid w:val="0044681F"/>
    <w:rsid w:val="005D61CB"/>
    <w:rsid w:val="00721D6F"/>
    <w:rsid w:val="0098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D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6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1552</Characters>
  <Application>Microsoft Macintosh Word</Application>
  <DocSecurity>0</DocSecurity>
  <Lines>12</Lines>
  <Paragraphs>3</Paragraphs>
  <ScaleCrop>false</ScaleCrop>
  <Company>SBS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Lab</dc:creator>
  <cp:keywords/>
  <dc:description/>
  <cp:lastModifiedBy>Skinner Lab</cp:lastModifiedBy>
  <cp:revision>3</cp:revision>
  <dcterms:created xsi:type="dcterms:W3CDTF">2017-08-29T22:37:00Z</dcterms:created>
  <dcterms:modified xsi:type="dcterms:W3CDTF">2017-08-29T22:44:00Z</dcterms:modified>
</cp:coreProperties>
</file>