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C80A" w14:textId="32761F2A" w:rsidR="008B0F1B" w:rsidRDefault="00821E0C" w:rsidP="008B0F1B">
      <w:pPr>
        <w:jc w:val="center"/>
        <w:rPr>
          <w:rFonts w:ascii="Arial" w:hAnsi="Arial"/>
          <w:b/>
          <w:bCs/>
          <w:iCs/>
          <w:sz w:val="28"/>
          <w:szCs w:val="28"/>
        </w:rPr>
      </w:pPr>
      <w:r>
        <w:rPr>
          <w:rFonts w:ascii="Arial" w:hAnsi="Arial"/>
          <w:b/>
          <w:bCs/>
          <w:iCs/>
          <w:sz w:val="28"/>
          <w:szCs w:val="28"/>
        </w:rPr>
        <w:t>202</w:t>
      </w:r>
      <w:r w:rsidR="00476F71">
        <w:rPr>
          <w:rFonts w:ascii="Arial" w:hAnsi="Arial"/>
          <w:b/>
          <w:bCs/>
          <w:iCs/>
          <w:sz w:val="28"/>
          <w:szCs w:val="28"/>
        </w:rPr>
        <w:t>2</w:t>
      </w:r>
      <w:r>
        <w:rPr>
          <w:rFonts w:ascii="Arial" w:hAnsi="Arial"/>
          <w:b/>
          <w:bCs/>
          <w:iCs/>
          <w:sz w:val="28"/>
          <w:szCs w:val="28"/>
        </w:rPr>
        <w:t xml:space="preserve"> </w:t>
      </w:r>
      <w:r w:rsidR="00674EB3">
        <w:rPr>
          <w:rFonts w:ascii="Arial" w:hAnsi="Arial"/>
          <w:b/>
          <w:bCs/>
          <w:iCs/>
          <w:sz w:val="28"/>
          <w:szCs w:val="28"/>
        </w:rPr>
        <w:t>Chemotherapy</w:t>
      </w:r>
      <w:r w:rsidR="008B0F1B">
        <w:rPr>
          <w:rFonts w:ascii="Arial" w:hAnsi="Arial"/>
          <w:b/>
          <w:bCs/>
          <w:iCs/>
          <w:sz w:val="28"/>
          <w:szCs w:val="28"/>
        </w:rPr>
        <w:t xml:space="preserve"> Paper</w:t>
      </w:r>
    </w:p>
    <w:p w14:paraId="3FA8B739" w14:textId="71DD7AEC" w:rsidR="00821E0C" w:rsidRDefault="00674EB3" w:rsidP="008B0F1B">
      <w:pPr>
        <w:jc w:val="center"/>
        <w:rPr>
          <w:rFonts w:ascii="Arial" w:hAnsi="Arial"/>
          <w:b/>
          <w:bCs/>
          <w:iCs/>
          <w:sz w:val="28"/>
          <w:szCs w:val="28"/>
        </w:rPr>
      </w:pPr>
      <w:proofErr w:type="spellStart"/>
      <w:r>
        <w:rPr>
          <w:rFonts w:ascii="Arial" w:hAnsi="Arial"/>
          <w:b/>
          <w:bCs/>
          <w:iCs/>
          <w:sz w:val="28"/>
          <w:szCs w:val="28"/>
        </w:rPr>
        <w:t>iScience</w:t>
      </w:r>
      <w:proofErr w:type="spellEnd"/>
    </w:p>
    <w:p w14:paraId="4689D847" w14:textId="6C8AC498" w:rsidR="00821E0C" w:rsidRDefault="00674EB3" w:rsidP="00821E0C">
      <w:pPr>
        <w:jc w:val="center"/>
        <w:rPr>
          <w:rFonts w:ascii="Arial" w:hAnsi="Arial"/>
          <w:b/>
          <w:bCs/>
          <w:iCs/>
        </w:rPr>
      </w:pPr>
      <w:r>
        <w:rPr>
          <w:rFonts w:ascii="Arial" w:hAnsi="Arial"/>
          <w:b/>
          <w:bCs/>
          <w:iCs/>
        </w:rPr>
        <w:t>November</w:t>
      </w:r>
      <w:r w:rsidR="00476F71">
        <w:rPr>
          <w:rFonts w:ascii="Arial" w:hAnsi="Arial"/>
          <w:b/>
          <w:bCs/>
          <w:iCs/>
        </w:rPr>
        <w:t xml:space="preserve"> 2022</w:t>
      </w:r>
    </w:p>
    <w:p w14:paraId="0412EB12" w14:textId="77777777" w:rsidR="008B0F1B" w:rsidRPr="004B2667" w:rsidRDefault="008B0F1B" w:rsidP="00821E0C">
      <w:pPr>
        <w:jc w:val="center"/>
        <w:rPr>
          <w:rFonts w:ascii="Arial" w:hAnsi="Arial"/>
          <w:b/>
          <w:bCs/>
          <w:iCs/>
        </w:rPr>
      </w:pPr>
    </w:p>
    <w:p w14:paraId="313AFC14" w14:textId="77777777" w:rsidR="00821E0C" w:rsidRPr="004B2667" w:rsidRDefault="00821E0C" w:rsidP="00821E0C">
      <w:pPr>
        <w:jc w:val="center"/>
        <w:rPr>
          <w:rFonts w:ascii="Arial" w:hAnsi="Arial"/>
          <w:b/>
          <w:bCs/>
          <w:iCs/>
        </w:rPr>
      </w:pPr>
    </w:p>
    <w:p w14:paraId="3EE54E67" w14:textId="68D1CDCD" w:rsidR="00821E0C" w:rsidRDefault="00821E0C" w:rsidP="00821E0C">
      <w:pPr>
        <w:jc w:val="center"/>
        <w:rPr>
          <w:rFonts w:ascii="Arial" w:hAnsi="Arial"/>
          <w:b/>
          <w:bCs/>
          <w:iCs/>
          <w:lang w:val="sv-SE"/>
        </w:rPr>
      </w:pPr>
      <w:proofErr w:type="spellStart"/>
      <w:r w:rsidRPr="008B0F1B">
        <w:rPr>
          <w:rFonts w:ascii="Arial" w:hAnsi="Arial"/>
          <w:b/>
          <w:bCs/>
          <w:iCs/>
          <w:lang w:val="sv-SE"/>
        </w:rPr>
        <w:t>Publication</w:t>
      </w:r>
      <w:proofErr w:type="spellEnd"/>
    </w:p>
    <w:p w14:paraId="53D119EC" w14:textId="77777777" w:rsidR="008B0F1B" w:rsidRPr="008B0F1B" w:rsidRDefault="008B0F1B" w:rsidP="00821E0C">
      <w:pPr>
        <w:jc w:val="center"/>
        <w:rPr>
          <w:rFonts w:ascii="Arial" w:hAnsi="Arial"/>
          <w:b/>
          <w:bCs/>
          <w:iCs/>
          <w:lang w:val="sv-SE"/>
        </w:rPr>
      </w:pPr>
    </w:p>
    <w:p w14:paraId="4B60BC14" w14:textId="77777777" w:rsidR="00674EB3" w:rsidRDefault="00674EB3" w:rsidP="00821E0C">
      <w:pPr>
        <w:rPr>
          <w:rFonts w:asciiTheme="minorBidi" w:hAnsiTheme="minorBidi"/>
        </w:rPr>
      </w:pPr>
      <w:r w:rsidRPr="00674EB3">
        <w:rPr>
          <w:rFonts w:asciiTheme="minorBidi" w:hAnsiTheme="minorBidi"/>
          <w:lang w:val="sv-SE"/>
        </w:rPr>
        <w:t xml:space="preserve">Thompson RP, Beck D, Nilsson E, Ben </w:t>
      </w:r>
      <w:proofErr w:type="spellStart"/>
      <w:r w:rsidRPr="00674EB3">
        <w:rPr>
          <w:rFonts w:asciiTheme="minorBidi" w:hAnsiTheme="minorBidi"/>
          <w:lang w:val="sv-SE"/>
        </w:rPr>
        <w:t>Maamar</w:t>
      </w:r>
      <w:proofErr w:type="spellEnd"/>
      <w:r w:rsidRPr="00674EB3">
        <w:rPr>
          <w:rFonts w:asciiTheme="minorBidi" w:hAnsiTheme="minorBidi"/>
          <w:lang w:val="sv-SE"/>
        </w:rPr>
        <w:t xml:space="preserve"> M, </w:t>
      </w:r>
      <w:proofErr w:type="spellStart"/>
      <w:r w:rsidRPr="00674EB3">
        <w:rPr>
          <w:rFonts w:asciiTheme="minorBidi" w:hAnsiTheme="minorBidi"/>
          <w:lang w:val="sv-SE"/>
        </w:rPr>
        <w:t>Shnorhavorian</w:t>
      </w:r>
      <w:proofErr w:type="spellEnd"/>
      <w:r w:rsidRPr="00674EB3">
        <w:rPr>
          <w:rFonts w:asciiTheme="minorBidi" w:hAnsiTheme="minorBidi"/>
          <w:lang w:val="sv-SE"/>
        </w:rPr>
        <w:t xml:space="preserve"> M, Skinner MK. </w:t>
      </w:r>
      <w:r w:rsidRPr="00674EB3">
        <w:rPr>
          <w:rFonts w:asciiTheme="minorBidi" w:hAnsiTheme="minorBidi"/>
        </w:rPr>
        <w:t>Examination of generational impacts of adolescent chemotherapy: Ifosfamide and potential for epigenetic transgenerational inheritance.</w:t>
      </w:r>
    </w:p>
    <w:p w14:paraId="2D1957F9" w14:textId="1EE4D233" w:rsidR="008B0F1B" w:rsidRPr="008B0F1B" w:rsidRDefault="00674EB3" w:rsidP="00821E0C">
      <w:pPr>
        <w:rPr>
          <w:rFonts w:asciiTheme="minorBidi" w:hAnsiTheme="minorBidi"/>
        </w:rPr>
      </w:pPr>
      <w:r w:rsidRPr="00674EB3">
        <w:rPr>
          <w:rFonts w:asciiTheme="minorBidi" w:hAnsiTheme="minorBidi"/>
        </w:rPr>
        <w:t xml:space="preserve"> </w:t>
      </w:r>
      <w:proofErr w:type="spellStart"/>
      <w:r w:rsidRPr="00674EB3">
        <w:rPr>
          <w:rFonts w:asciiTheme="minorBidi" w:hAnsiTheme="minorBidi"/>
        </w:rPr>
        <w:t>iScience</w:t>
      </w:r>
      <w:proofErr w:type="spellEnd"/>
      <w:r w:rsidRPr="00674EB3">
        <w:rPr>
          <w:rFonts w:asciiTheme="minorBidi" w:hAnsiTheme="minorBidi"/>
        </w:rPr>
        <w:t>. 2022 Nov 12;25(12):105570. PMID: 36465105</w:t>
      </w:r>
    </w:p>
    <w:p w14:paraId="718EE13E" w14:textId="77777777" w:rsidR="008B0F1B" w:rsidRPr="008B0F1B" w:rsidRDefault="008B0F1B" w:rsidP="00821E0C">
      <w:pPr>
        <w:rPr>
          <w:rFonts w:asciiTheme="minorBidi" w:hAnsiTheme="minorBidi"/>
        </w:rPr>
      </w:pPr>
    </w:p>
    <w:p w14:paraId="2DF158B5" w14:textId="77777777" w:rsidR="00674EB3" w:rsidRDefault="00674EB3" w:rsidP="00821E0C">
      <w:pPr>
        <w:jc w:val="center"/>
        <w:rPr>
          <w:rFonts w:asciiTheme="minorBidi" w:hAnsiTheme="minorBidi"/>
          <w:b/>
          <w:bCs/>
        </w:rPr>
      </w:pPr>
    </w:p>
    <w:p w14:paraId="79935FD6" w14:textId="3C874F13" w:rsidR="00821E0C" w:rsidRDefault="00821E0C" w:rsidP="00821E0C">
      <w:pPr>
        <w:jc w:val="center"/>
        <w:rPr>
          <w:rFonts w:asciiTheme="minorBidi" w:hAnsiTheme="minorBidi"/>
          <w:b/>
          <w:bCs/>
        </w:rPr>
      </w:pPr>
      <w:r>
        <w:rPr>
          <w:rFonts w:asciiTheme="minorBidi" w:hAnsiTheme="minorBidi"/>
          <w:b/>
          <w:bCs/>
        </w:rPr>
        <w:t>Summary</w:t>
      </w:r>
    </w:p>
    <w:p w14:paraId="7AA3275D" w14:textId="77777777" w:rsidR="008B0F1B" w:rsidRPr="00F96B0C" w:rsidRDefault="008B0F1B" w:rsidP="00821E0C">
      <w:pPr>
        <w:jc w:val="center"/>
        <w:rPr>
          <w:rFonts w:asciiTheme="minorBidi" w:hAnsiTheme="minorBidi"/>
          <w:b/>
          <w:bCs/>
        </w:rPr>
      </w:pPr>
    </w:p>
    <w:p w14:paraId="5BCEB62E" w14:textId="517CD1BE" w:rsidR="0011328D" w:rsidRDefault="00674EB3" w:rsidP="00674EB3">
      <w:r w:rsidRPr="00674EB3">
        <w:rPr>
          <w:rFonts w:asciiTheme="minorBidi" w:hAnsiTheme="minorBidi"/>
        </w:rPr>
        <w:t xml:space="preserve">The current study was designed to use a rodent model to determine if exposure to the chemotherapy drug ifosfamide during puberty can induce altered phenotypes and disease in the </w:t>
      </w:r>
      <w:proofErr w:type="gramStart"/>
      <w:r w:rsidRPr="00674EB3">
        <w:rPr>
          <w:rFonts w:asciiTheme="minorBidi" w:hAnsiTheme="minorBidi"/>
        </w:rPr>
        <w:t>grand-offspring</w:t>
      </w:r>
      <w:proofErr w:type="gramEnd"/>
      <w:r w:rsidRPr="00674EB3">
        <w:rPr>
          <w:rFonts w:asciiTheme="minorBidi" w:hAnsiTheme="minorBidi"/>
        </w:rPr>
        <w:t xml:space="preserve"> of exposed individuals through epigenetic transgenerational inheritance. Pathologies such as delayed pubertal onset, kidney disease, and multiple pathologies were observed to be significantly more frequent in the F1 generation offspring of ifosfamide lineage females. The F2 generation </w:t>
      </w:r>
      <w:proofErr w:type="gramStart"/>
      <w:r w:rsidRPr="00674EB3">
        <w:rPr>
          <w:rFonts w:asciiTheme="minorBidi" w:hAnsiTheme="minorBidi"/>
        </w:rPr>
        <w:t>grand-offspring</w:t>
      </w:r>
      <w:proofErr w:type="gramEnd"/>
      <w:r w:rsidRPr="00674EB3">
        <w:rPr>
          <w:rFonts w:asciiTheme="minorBidi" w:hAnsiTheme="minorBidi"/>
        </w:rPr>
        <w:t xml:space="preserve"> ifosfamide lineage males had transgenerational pathology phenotypes of early pubertal onset and reduced testis pathology. Reduced levels of anxiety were observed in both males and females in the transgenerational F2 generation </w:t>
      </w:r>
      <w:proofErr w:type="gramStart"/>
      <w:r w:rsidRPr="00674EB3">
        <w:rPr>
          <w:rFonts w:asciiTheme="minorBidi" w:hAnsiTheme="minorBidi"/>
        </w:rPr>
        <w:t>grand-offspring</w:t>
      </w:r>
      <w:proofErr w:type="gramEnd"/>
      <w:r w:rsidRPr="00674EB3">
        <w:rPr>
          <w:rFonts w:asciiTheme="minorBidi" w:hAnsiTheme="minorBidi"/>
        </w:rPr>
        <w:t>. Differential DNA methylated regions (DMRs) in chemotherapy lineage sperm in the F1 and F2 generations were identified. Therefore, chemotherapy exposure impacts pathology susceptibility in subsequent generations. Observations highlight the importance that prior to chemotherapy, individuals need to consider cryopreservation of germ cells as a precautionary measure if they have children.</w:t>
      </w:r>
    </w:p>
    <w:sectPr w:rsidR="0011328D" w:rsidSect="00D97AF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75AB2"/>
    <w:multiLevelType w:val="hybridMultilevel"/>
    <w:tmpl w:val="89E6D502"/>
    <w:lvl w:ilvl="0" w:tplc="03763BF8">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30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0C"/>
    <w:rsid w:val="000030B2"/>
    <w:rsid w:val="0003514B"/>
    <w:rsid w:val="00037A80"/>
    <w:rsid w:val="000404E4"/>
    <w:rsid w:val="0005595B"/>
    <w:rsid w:val="00056518"/>
    <w:rsid w:val="00062558"/>
    <w:rsid w:val="00073DB7"/>
    <w:rsid w:val="00084DA3"/>
    <w:rsid w:val="00091C3D"/>
    <w:rsid w:val="00096EC2"/>
    <w:rsid w:val="000B3B4C"/>
    <w:rsid w:val="000C371C"/>
    <w:rsid w:val="000C7EC8"/>
    <w:rsid w:val="000D5BC0"/>
    <w:rsid w:val="000D76E1"/>
    <w:rsid w:val="000E71FE"/>
    <w:rsid w:val="000F6CC7"/>
    <w:rsid w:val="0011132C"/>
    <w:rsid w:val="0012654E"/>
    <w:rsid w:val="0013210C"/>
    <w:rsid w:val="00133284"/>
    <w:rsid w:val="00141E32"/>
    <w:rsid w:val="00151970"/>
    <w:rsid w:val="00151B0B"/>
    <w:rsid w:val="00155514"/>
    <w:rsid w:val="00156F56"/>
    <w:rsid w:val="00170EB6"/>
    <w:rsid w:val="001749EF"/>
    <w:rsid w:val="00176BA0"/>
    <w:rsid w:val="001839AA"/>
    <w:rsid w:val="00193FB6"/>
    <w:rsid w:val="00196266"/>
    <w:rsid w:val="001A55FB"/>
    <w:rsid w:val="001A6C20"/>
    <w:rsid w:val="001B1A25"/>
    <w:rsid w:val="001B23CD"/>
    <w:rsid w:val="001B395E"/>
    <w:rsid w:val="001C3661"/>
    <w:rsid w:val="001C420A"/>
    <w:rsid w:val="001D1146"/>
    <w:rsid w:val="001D5B99"/>
    <w:rsid w:val="001E3D56"/>
    <w:rsid w:val="001E40B3"/>
    <w:rsid w:val="001F222E"/>
    <w:rsid w:val="001F61FA"/>
    <w:rsid w:val="00206BEA"/>
    <w:rsid w:val="00220339"/>
    <w:rsid w:val="00230BA1"/>
    <w:rsid w:val="00232638"/>
    <w:rsid w:val="0025761B"/>
    <w:rsid w:val="002636CE"/>
    <w:rsid w:val="00267C93"/>
    <w:rsid w:val="002759CB"/>
    <w:rsid w:val="002915AF"/>
    <w:rsid w:val="002A64B3"/>
    <w:rsid w:val="002B0543"/>
    <w:rsid w:val="002B3174"/>
    <w:rsid w:val="002B62F0"/>
    <w:rsid w:val="002B73B7"/>
    <w:rsid w:val="002B78E8"/>
    <w:rsid w:val="002C4757"/>
    <w:rsid w:val="002C749F"/>
    <w:rsid w:val="002D03BC"/>
    <w:rsid w:val="002D2DDD"/>
    <w:rsid w:val="002E54D2"/>
    <w:rsid w:val="002E5F42"/>
    <w:rsid w:val="002F582F"/>
    <w:rsid w:val="002F75E1"/>
    <w:rsid w:val="00300301"/>
    <w:rsid w:val="0030102B"/>
    <w:rsid w:val="003022CD"/>
    <w:rsid w:val="0030397C"/>
    <w:rsid w:val="00307795"/>
    <w:rsid w:val="00307886"/>
    <w:rsid w:val="00310CB2"/>
    <w:rsid w:val="00315D99"/>
    <w:rsid w:val="00316BC2"/>
    <w:rsid w:val="00320E48"/>
    <w:rsid w:val="003306EC"/>
    <w:rsid w:val="003350AE"/>
    <w:rsid w:val="0035500B"/>
    <w:rsid w:val="0037027B"/>
    <w:rsid w:val="00381E1E"/>
    <w:rsid w:val="00383899"/>
    <w:rsid w:val="00384003"/>
    <w:rsid w:val="00384E40"/>
    <w:rsid w:val="003857A6"/>
    <w:rsid w:val="00387500"/>
    <w:rsid w:val="003A0500"/>
    <w:rsid w:val="003C39B9"/>
    <w:rsid w:val="003D0B7E"/>
    <w:rsid w:val="003D0EE6"/>
    <w:rsid w:val="003D3734"/>
    <w:rsid w:val="003E3905"/>
    <w:rsid w:val="003E71C0"/>
    <w:rsid w:val="003F54DA"/>
    <w:rsid w:val="003F62D9"/>
    <w:rsid w:val="003F7F73"/>
    <w:rsid w:val="00400962"/>
    <w:rsid w:val="00400DB6"/>
    <w:rsid w:val="004135C7"/>
    <w:rsid w:val="00425C47"/>
    <w:rsid w:val="004276B0"/>
    <w:rsid w:val="004318B5"/>
    <w:rsid w:val="004358A8"/>
    <w:rsid w:val="00437F99"/>
    <w:rsid w:val="004429A4"/>
    <w:rsid w:val="00462B3E"/>
    <w:rsid w:val="0046520F"/>
    <w:rsid w:val="00465287"/>
    <w:rsid w:val="00476F71"/>
    <w:rsid w:val="00480C74"/>
    <w:rsid w:val="004B5E0B"/>
    <w:rsid w:val="004C59C0"/>
    <w:rsid w:val="004C7964"/>
    <w:rsid w:val="004E4356"/>
    <w:rsid w:val="004F7249"/>
    <w:rsid w:val="00500A96"/>
    <w:rsid w:val="00502DAD"/>
    <w:rsid w:val="00511A07"/>
    <w:rsid w:val="005130F6"/>
    <w:rsid w:val="005131A8"/>
    <w:rsid w:val="00520DBE"/>
    <w:rsid w:val="00530E05"/>
    <w:rsid w:val="00531CD6"/>
    <w:rsid w:val="00546EBF"/>
    <w:rsid w:val="00547A31"/>
    <w:rsid w:val="00547EB0"/>
    <w:rsid w:val="0055462D"/>
    <w:rsid w:val="00561189"/>
    <w:rsid w:val="00582030"/>
    <w:rsid w:val="0058571D"/>
    <w:rsid w:val="00586AB3"/>
    <w:rsid w:val="005968BD"/>
    <w:rsid w:val="005B40C2"/>
    <w:rsid w:val="005C2611"/>
    <w:rsid w:val="005D1B02"/>
    <w:rsid w:val="005E2070"/>
    <w:rsid w:val="005E2D05"/>
    <w:rsid w:val="005E2F13"/>
    <w:rsid w:val="005E32BD"/>
    <w:rsid w:val="005F1A65"/>
    <w:rsid w:val="00607611"/>
    <w:rsid w:val="0062151A"/>
    <w:rsid w:val="00622216"/>
    <w:rsid w:val="00627E6E"/>
    <w:rsid w:val="006372F3"/>
    <w:rsid w:val="00646A8B"/>
    <w:rsid w:val="00653C05"/>
    <w:rsid w:val="00661B17"/>
    <w:rsid w:val="00674AE6"/>
    <w:rsid w:val="00674EB3"/>
    <w:rsid w:val="0067614A"/>
    <w:rsid w:val="006B7450"/>
    <w:rsid w:val="006D6BB3"/>
    <w:rsid w:val="006F03D6"/>
    <w:rsid w:val="006F2AEE"/>
    <w:rsid w:val="00705DBF"/>
    <w:rsid w:val="007134A1"/>
    <w:rsid w:val="007256F8"/>
    <w:rsid w:val="0073438C"/>
    <w:rsid w:val="00735A86"/>
    <w:rsid w:val="00736143"/>
    <w:rsid w:val="00742CAF"/>
    <w:rsid w:val="007461FD"/>
    <w:rsid w:val="00752CFA"/>
    <w:rsid w:val="00753C9E"/>
    <w:rsid w:val="00754651"/>
    <w:rsid w:val="007608AF"/>
    <w:rsid w:val="00761E26"/>
    <w:rsid w:val="00762EAD"/>
    <w:rsid w:val="00783B02"/>
    <w:rsid w:val="0079056B"/>
    <w:rsid w:val="007952D2"/>
    <w:rsid w:val="007B58EA"/>
    <w:rsid w:val="007D0A8F"/>
    <w:rsid w:val="007D26D3"/>
    <w:rsid w:val="007F46C4"/>
    <w:rsid w:val="0080574A"/>
    <w:rsid w:val="00805811"/>
    <w:rsid w:val="008120CE"/>
    <w:rsid w:val="00820327"/>
    <w:rsid w:val="00821E0C"/>
    <w:rsid w:val="00826D47"/>
    <w:rsid w:val="00831336"/>
    <w:rsid w:val="0083161B"/>
    <w:rsid w:val="00834FB5"/>
    <w:rsid w:val="008353C0"/>
    <w:rsid w:val="00865798"/>
    <w:rsid w:val="00882678"/>
    <w:rsid w:val="00882F94"/>
    <w:rsid w:val="0088476D"/>
    <w:rsid w:val="00896E23"/>
    <w:rsid w:val="008B0F1B"/>
    <w:rsid w:val="008C0E73"/>
    <w:rsid w:val="008C102F"/>
    <w:rsid w:val="008C7756"/>
    <w:rsid w:val="008E5651"/>
    <w:rsid w:val="008E6F0A"/>
    <w:rsid w:val="00907A2C"/>
    <w:rsid w:val="00914F0F"/>
    <w:rsid w:val="00916587"/>
    <w:rsid w:val="00920F3B"/>
    <w:rsid w:val="0093002E"/>
    <w:rsid w:val="0093200F"/>
    <w:rsid w:val="00934559"/>
    <w:rsid w:val="009404D3"/>
    <w:rsid w:val="00941A84"/>
    <w:rsid w:val="00947965"/>
    <w:rsid w:val="009939F8"/>
    <w:rsid w:val="00994C9A"/>
    <w:rsid w:val="00996BA3"/>
    <w:rsid w:val="009B59CC"/>
    <w:rsid w:val="009B76C5"/>
    <w:rsid w:val="009B7912"/>
    <w:rsid w:val="009D6FC6"/>
    <w:rsid w:val="009F6DDF"/>
    <w:rsid w:val="009F7B30"/>
    <w:rsid w:val="00A238F5"/>
    <w:rsid w:val="00A46BB3"/>
    <w:rsid w:val="00A476BA"/>
    <w:rsid w:val="00A52BF2"/>
    <w:rsid w:val="00A63CE5"/>
    <w:rsid w:val="00A64D96"/>
    <w:rsid w:val="00A764CC"/>
    <w:rsid w:val="00A76CDF"/>
    <w:rsid w:val="00A82073"/>
    <w:rsid w:val="00A902D6"/>
    <w:rsid w:val="00A912B9"/>
    <w:rsid w:val="00A920D3"/>
    <w:rsid w:val="00A95CFA"/>
    <w:rsid w:val="00A97DB3"/>
    <w:rsid w:val="00AA0DD3"/>
    <w:rsid w:val="00AA6F04"/>
    <w:rsid w:val="00AC4111"/>
    <w:rsid w:val="00AD440F"/>
    <w:rsid w:val="00AD534D"/>
    <w:rsid w:val="00AD5E35"/>
    <w:rsid w:val="00AF4629"/>
    <w:rsid w:val="00B02E8F"/>
    <w:rsid w:val="00B07B8D"/>
    <w:rsid w:val="00B13FFD"/>
    <w:rsid w:val="00B2084D"/>
    <w:rsid w:val="00B21F6A"/>
    <w:rsid w:val="00B36947"/>
    <w:rsid w:val="00B36BB9"/>
    <w:rsid w:val="00B52BDE"/>
    <w:rsid w:val="00B82A62"/>
    <w:rsid w:val="00B85A1B"/>
    <w:rsid w:val="00BA4A22"/>
    <w:rsid w:val="00BB218C"/>
    <w:rsid w:val="00BC1CA9"/>
    <w:rsid w:val="00BC28F6"/>
    <w:rsid w:val="00BD129B"/>
    <w:rsid w:val="00BE3FAC"/>
    <w:rsid w:val="00BF2E12"/>
    <w:rsid w:val="00BF69C0"/>
    <w:rsid w:val="00C1527E"/>
    <w:rsid w:val="00C41C49"/>
    <w:rsid w:val="00C446B6"/>
    <w:rsid w:val="00C57377"/>
    <w:rsid w:val="00C574EC"/>
    <w:rsid w:val="00C57EC9"/>
    <w:rsid w:val="00C647CF"/>
    <w:rsid w:val="00C706B7"/>
    <w:rsid w:val="00C808EB"/>
    <w:rsid w:val="00C90D99"/>
    <w:rsid w:val="00C92A79"/>
    <w:rsid w:val="00C95108"/>
    <w:rsid w:val="00C954DC"/>
    <w:rsid w:val="00CA1380"/>
    <w:rsid w:val="00CA5183"/>
    <w:rsid w:val="00CB3DBD"/>
    <w:rsid w:val="00CB6ABD"/>
    <w:rsid w:val="00CC5E2B"/>
    <w:rsid w:val="00CE750B"/>
    <w:rsid w:val="00CF1E64"/>
    <w:rsid w:val="00CF227C"/>
    <w:rsid w:val="00CF723A"/>
    <w:rsid w:val="00D04E3A"/>
    <w:rsid w:val="00D26DEF"/>
    <w:rsid w:val="00D3356A"/>
    <w:rsid w:val="00D50700"/>
    <w:rsid w:val="00D55B23"/>
    <w:rsid w:val="00D63050"/>
    <w:rsid w:val="00D6425A"/>
    <w:rsid w:val="00D74BD8"/>
    <w:rsid w:val="00D75798"/>
    <w:rsid w:val="00D83AF0"/>
    <w:rsid w:val="00D8695D"/>
    <w:rsid w:val="00D9008B"/>
    <w:rsid w:val="00D905BA"/>
    <w:rsid w:val="00D92E73"/>
    <w:rsid w:val="00D97AF7"/>
    <w:rsid w:val="00DB014E"/>
    <w:rsid w:val="00DC030B"/>
    <w:rsid w:val="00DC391F"/>
    <w:rsid w:val="00DC6CA3"/>
    <w:rsid w:val="00DD0AFF"/>
    <w:rsid w:val="00DD68A8"/>
    <w:rsid w:val="00DF62F2"/>
    <w:rsid w:val="00DF711E"/>
    <w:rsid w:val="00E147CF"/>
    <w:rsid w:val="00E21B68"/>
    <w:rsid w:val="00E43E11"/>
    <w:rsid w:val="00E447B0"/>
    <w:rsid w:val="00E46F71"/>
    <w:rsid w:val="00E74EDA"/>
    <w:rsid w:val="00EA58C5"/>
    <w:rsid w:val="00ED3E83"/>
    <w:rsid w:val="00ED5036"/>
    <w:rsid w:val="00EE16D4"/>
    <w:rsid w:val="00EF4F0A"/>
    <w:rsid w:val="00EF56D7"/>
    <w:rsid w:val="00EF69CE"/>
    <w:rsid w:val="00F03B05"/>
    <w:rsid w:val="00F07568"/>
    <w:rsid w:val="00F127B7"/>
    <w:rsid w:val="00F14C12"/>
    <w:rsid w:val="00F233EB"/>
    <w:rsid w:val="00F341F2"/>
    <w:rsid w:val="00F544B1"/>
    <w:rsid w:val="00F65FE7"/>
    <w:rsid w:val="00F67B71"/>
    <w:rsid w:val="00F70795"/>
    <w:rsid w:val="00F8263D"/>
    <w:rsid w:val="00F908B6"/>
    <w:rsid w:val="00F91DF6"/>
    <w:rsid w:val="00FC12EA"/>
    <w:rsid w:val="00FC68F6"/>
    <w:rsid w:val="00FC736A"/>
    <w:rsid w:val="00FE5452"/>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B056"/>
  <w14:defaultImageDpi w14:val="32767"/>
  <w15:chartTrackingRefBased/>
  <w15:docId w15:val="{4E336832-5061-0247-B91F-0803514F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1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B0F1B"/>
  </w:style>
  <w:style w:type="character" w:customStyle="1" w:styleId="DateChar">
    <w:name w:val="Date Char"/>
    <w:basedOn w:val="DefaultParagraphFont"/>
    <w:link w:val="Date"/>
    <w:uiPriority w:val="99"/>
    <w:semiHidden/>
    <w:rsid w:val="008B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 M</dc:creator>
  <cp:keywords/>
  <dc:description/>
  <cp:lastModifiedBy>Johnson, Heather M</cp:lastModifiedBy>
  <cp:revision>4</cp:revision>
  <dcterms:created xsi:type="dcterms:W3CDTF">2022-06-13T21:58:00Z</dcterms:created>
  <dcterms:modified xsi:type="dcterms:W3CDTF">2022-12-13T23:13:00Z</dcterms:modified>
</cp:coreProperties>
</file>